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FBC7C3" w14:textId="77777777" w:rsidR="009E4117" w:rsidRPr="00AB4319" w:rsidRDefault="009E4117">
      <w:r w:rsidRPr="00AB4319">
        <w:rPr>
          <w:noProof/>
        </w:rPr>
        <w:drawing>
          <wp:anchor distT="0" distB="0" distL="114300" distR="114300" simplePos="0" relativeHeight="251659264" behindDoc="1" locked="1" layoutInCell="1" allowOverlap="1" wp14:anchorId="543B8F7E" wp14:editId="0BFCC9BD">
            <wp:simplePos x="0" y="0"/>
            <wp:positionH relativeFrom="margin">
              <wp:posOffset>-914400</wp:posOffset>
            </wp:positionH>
            <wp:positionV relativeFrom="paragraph">
              <wp:posOffset>-2286000</wp:posOffset>
            </wp:positionV>
            <wp:extent cx="7772891" cy="10058400"/>
            <wp:effectExtent l="0" t="0" r="0" b="0"/>
            <wp:wrapNone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89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2B6B9D" w14:textId="3F84CFCE" w:rsidR="005F0CC1" w:rsidRPr="00AB4319" w:rsidRDefault="00AB4319" w:rsidP="00AB4319">
      <w:pPr>
        <w:pStyle w:val="Heading1"/>
        <w:rPr>
          <w:sz w:val="72"/>
          <w:szCs w:val="52"/>
        </w:rPr>
      </w:pPr>
      <w:bookmarkStart w:id="0" w:name="_Toc202016463"/>
      <w:r w:rsidRPr="00AB4319">
        <w:rPr>
          <w:sz w:val="72"/>
          <w:szCs w:val="52"/>
        </w:rPr>
        <w:t>Система за пожароизвестяване</w:t>
      </w:r>
      <w:bookmarkEnd w:id="0"/>
      <w:r w:rsidRPr="00AB4319">
        <w:rPr>
          <w:sz w:val="72"/>
          <w:szCs w:val="52"/>
        </w:rPr>
        <w:t xml:space="preserve"> </w:t>
      </w:r>
    </w:p>
    <w:p w14:paraId="72CC55D3" w14:textId="77777777" w:rsidR="005F0CC1" w:rsidRPr="00AB4319" w:rsidRDefault="005F0CC1" w:rsidP="009E4117"/>
    <w:p w14:paraId="28213737" w14:textId="77777777" w:rsidR="00AB4319" w:rsidRPr="00AB4319" w:rsidRDefault="005F0CC1" w:rsidP="00AB4319">
      <w:pPr>
        <w:spacing w:after="100"/>
        <w:rPr>
          <w:caps/>
        </w:rPr>
      </w:pPr>
      <w:r w:rsidRPr="00AB4319">
        <w:rPr>
          <w:noProof/>
        </w:rPr>
        <mc:AlternateContent>
          <mc:Choice Requires="wps">
            <w:drawing>
              <wp:inline distT="0" distB="0" distL="0" distR="0" wp14:anchorId="7BD41FE3" wp14:editId="13D84B91">
                <wp:extent cx="981076" cy="0"/>
                <wp:effectExtent l="0" t="19050" r="28575" b="19050"/>
                <wp:docPr id="83" name="Straight Connector 83" descr="text divi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2990974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<v:stroke joinstyle="miter"/>
                <w10:anchorlock/>
              </v:line>
            </w:pict>
          </mc:Fallback>
        </mc:AlternateContent>
      </w:r>
    </w:p>
    <w:p w14:paraId="16E77AA8" w14:textId="77777777" w:rsidR="00AB4319" w:rsidRPr="00AB4319" w:rsidRDefault="00AB4319" w:rsidP="00AB4319">
      <w:pPr>
        <w:spacing w:after="100"/>
        <w:rPr>
          <w:caps/>
        </w:rPr>
      </w:pPr>
    </w:p>
    <w:p w14:paraId="7F13E0B5" w14:textId="16BA96C7" w:rsidR="00AB4319" w:rsidRPr="00AB4319" w:rsidRDefault="00AB4319" w:rsidP="00AB4319">
      <w:pPr>
        <w:spacing w:after="100"/>
        <w:rPr>
          <w:caps/>
        </w:rPr>
      </w:pPr>
      <w:r w:rsidRPr="00AB4319">
        <w:rPr>
          <w:caps/>
        </w:rPr>
        <w:t>Изработил: Николета Русева</w:t>
      </w:r>
    </w:p>
    <w:p w14:paraId="0B764B83" w14:textId="0F370B44" w:rsidR="00024B92" w:rsidRPr="00AB4319" w:rsidRDefault="005F0CC1" w:rsidP="00AB4319">
      <w:pPr>
        <w:spacing w:after="100"/>
      </w:pPr>
      <w:r w:rsidRPr="00AB4319">
        <w:rPr>
          <w:noProof/>
        </w:rPr>
        <mc:AlternateContent>
          <mc:Choice Requires="wps">
            <w:drawing>
              <wp:inline distT="0" distB="0" distL="0" distR="0" wp14:anchorId="6BD7B624" wp14:editId="4D737352">
                <wp:extent cx="981076" cy="0"/>
                <wp:effectExtent l="0" t="19050" r="28575" b="19050"/>
                <wp:docPr id="84" name="Straight Connector 84" descr="text divid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49A42FD1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<v:stroke joinstyle="miter"/>
                <w10:anchorlock/>
              </v:line>
            </w:pict>
          </mc:Fallback>
        </mc:AlternateContent>
      </w:r>
    </w:p>
    <w:p w14:paraId="224B509E" w14:textId="77777777" w:rsidR="00AB4319" w:rsidRPr="00AB4319" w:rsidRDefault="00AB4319" w:rsidP="00AB4319">
      <w:pPr>
        <w:spacing w:after="100"/>
      </w:pPr>
    </w:p>
    <w:p w14:paraId="18B6C66F" w14:textId="0B6D9224" w:rsidR="00AB4319" w:rsidRPr="005625E9" w:rsidRDefault="005625E9" w:rsidP="00AB4319">
      <w:pPr>
        <w:spacing w:after="100"/>
        <w:rPr>
          <w:lang w:val="en-US"/>
        </w:rPr>
      </w:pPr>
      <w:r>
        <w:rPr>
          <w:lang w:val="en-US"/>
        </w:rPr>
        <w:t xml:space="preserve">Git hub: </w:t>
      </w:r>
      <w:r w:rsidRPr="005625E9">
        <w:rPr>
          <w:lang w:val="en-US"/>
        </w:rPr>
        <w:t>https://github.com/NRRuseva21/IT-Kariera_Ptoject.git</w:t>
      </w:r>
    </w:p>
    <w:p w14:paraId="60B685EE" w14:textId="77777777" w:rsidR="00AB4319" w:rsidRPr="00AB4319" w:rsidRDefault="00AB4319" w:rsidP="00AB4319">
      <w:pPr>
        <w:spacing w:after="100"/>
      </w:pPr>
    </w:p>
    <w:p w14:paraId="19991F1B" w14:textId="77777777" w:rsidR="00AB4319" w:rsidRPr="00AB4319" w:rsidRDefault="00AB4319" w:rsidP="00AB4319">
      <w:pPr>
        <w:spacing w:after="100"/>
      </w:pPr>
    </w:p>
    <w:p w14:paraId="32CE9A41" w14:textId="77777777" w:rsidR="00AB4319" w:rsidRPr="00AB4319" w:rsidRDefault="00AB4319" w:rsidP="00AB4319">
      <w:pPr>
        <w:spacing w:after="100"/>
      </w:pPr>
    </w:p>
    <w:p w14:paraId="1B110212" w14:textId="77777777" w:rsidR="00AB4319" w:rsidRPr="00AB4319" w:rsidRDefault="00AB4319" w:rsidP="00AB4319">
      <w:pPr>
        <w:spacing w:after="100"/>
      </w:pPr>
    </w:p>
    <w:p w14:paraId="07169A30" w14:textId="77777777" w:rsidR="00AB4319" w:rsidRPr="00AB4319" w:rsidRDefault="00AB4319" w:rsidP="00AB4319">
      <w:pPr>
        <w:spacing w:after="100"/>
      </w:pPr>
    </w:p>
    <w:p w14:paraId="0B39E61D" w14:textId="77777777" w:rsidR="00AB4319" w:rsidRPr="00AB4319" w:rsidRDefault="00AB4319" w:rsidP="00AB4319">
      <w:pPr>
        <w:spacing w:after="100"/>
      </w:pPr>
    </w:p>
    <w:p w14:paraId="242A15A8" w14:textId="77777777" w:rsidR="00AB4319" w:rsidRPr="00AB4319" w:rsidRDefault="00AB4319" w:rsidP="00AB4319">
      <w:pPr>
        <w:spacing w:after="100"/>
      </w:pPr>
    </w:p>
    <w:p w14:paraId="3B7CC991" w14:textId="77777777" w:rsidR="00AB4319" w:rsidRPr="00AB4319" w:rsidRDefault="00AB4319" w:rsidP="00AB4319">
      <w:pPr>
        <w:spacing w:after="100"/>
      </w:pPr>
    </w:p>
    <w:p w14:paraId="65CAA5D4" w14:textId="77777777" w:rsidR="00AB4319" w:rsidRPr="00AB4319" w:rsidRDefault="00AB4319" w:rsidP="00AB4319">
      <w:pPr>
        <w:spacing w:after="100"/>
      </w:pPr>
    </w:p>
    <w:p w14:paraId="31D1C9D9" w14:textId="77777777" w:rsidR="00AB4319" w:rsidRPr="00AB4319" w:rsidRDefault="00AB4319" w:rsidP="00AB4319">
      <w:pPr>
        <w:spacing w:after="100"/>
      </w:pPr>
    </w:p>
    <w:sdt>
      <w:sdtPr>
        <w:rPr>
          <w:rFonts w:asciiTheme="minorHAnsi" w:eastAsiaTheme="minorEastAsia" w:hAnsiTheme="minorHAnsi" w:cstheme="minorBidi"/>
          <w:b/>
          <w:bCs/>
          <w:color w:val="3A3363" w:themeColor="text2"/>
          <w:szCs w:val="26"/>
          <w:lang w:eastAsia="ja-JP"/>
        </w:rPr>
        <w:id w:val="1357538349"/>
        <w:docPartObj>
          <w:docPartGallery w:val="Table of Contents"/>
          <w:docPartUnique/>
        </w:docPartObj>
      </w:sdtPr>
      <w:sdtContent>
        <w:p w14:paraId="585B0EEF" w14:textId="73D61D75" w:rsidR="00AB4319" w:rsidRPr="00AB4319" w:rsidRDefault="00AB4319">
          <w:pPr>
            <w:pStyle w:val="TOCHeading"/>
            <w:rPr>
              <w:rStyle w:val="Hyperlink"/>
              <w:rFonts w:asciiTheme="minorHAnsi" w:eastAsiaTheme="minorEastAsia" w:hAnsiTheme="minorHAnsi" w:cstheme="minorBidi"/>
              <w:b/>
              <w:bCs/>
              <w:noProof/>
              <w:color w:val="3F3F75" w:themeColor="accent6"/>
              <w:szCs w:val="26"/>
              <w:lang w:eastAsia="ja-JP"/>
            </w:rPr>
          </w:pPr>
          <w:r w:rsidRPr="00AB4319">
            <w:rPr>
              <w:rStyle w:val="Hyperlink"/>
              <w:rFonts w:asciiTheme="minorHAnsi" w:eastAsiaTheme="minorEastAsia" w:hAnsiTheme="minorHAnsi" w:cstheme="minorBidi"/>
              <w:b/>
              <w:bCs/>
              <w:noProof/>
              <w:color w:val="3F3F75" w:themeColor="accent6"/>
              <w:szCs w:val="26"/>
              <w:lang w:eastAsia="ja-JP"/>
            </w:rPr>
            <w:t>Contents</w:t>
          </w:r>
        </w:p>
        <w:p w14:paraId="5B6C2DFF" w14:textId="1C1A9E66" w:rsidR="00242E21" w:rsidRDefault="00AB4319">
          <w:pPr>
            <w:pStyle w:val="TOC1"/>
            <w:tabs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r w:rsidRPr="00AB4319">
            <w:fldChar w:fldCharType="begin"/>
          </w:r>
          <w:r w:rsidRPr="00AB4319">
            <w:instrText xml:space="preserve"> TOC \o "1-3" \h \z \u </w:instrText>
          </w:r>
          <w:r w:rsidRPr="00AB4319">
            <w:fldChar w:fldCharType="separate"/>
          </w:r>
          <w:hyperlink w:anchor="_Toc202016463" w:history="1">
            <w:r w:rsidR="00242E21" w:rsidRPr="00621D4B">
              <w:rPr>
                <w:rStyle w:val="Hyperlink"/>
                <w:noProof/>
              </w:rPr>
              <w:t>Система за пожароизвестяване</w:t>
            </w:r>
            <w:r w:rsidR="00242E21">
              <w:rPr>
                <w:noProof/>
                <w:webHidden/>
              </w:rPr>
              <w:tab/>
            </w:r>
            <w:r w:rsidR="00242E21">
              <w:rPr>
                <w:noProof/>
                <w:webHidden/>
              </w:rPr>
              <w:fldChar w:fldCharType="begin"/>
            </w:r>
            <w:r w:rsidR="00242E21">
              <w:rPr>
                <w:noProof/>
                <w:webHidden/>
              </w:rPr>
              <w:instrText xml:space="preserve"> PAGEREF _Toc202016463 \h </w:instrText>
            </w:r>
            <w:r w:rsidR="00242E21">
              <w:rPr>
                <w:noProof/>
                <w:webHidden/>
              </w:rPr>
            </w:r>
            <w:r w:rsidR="00242E21">
              <w:rPr>
                <w:noProof/>
                <w:webHidden/>
              </w:rPr>
              <w:fldChar w:fldCharType="separate"/>
            </w:r>
            <w:r w:rsidR="00242E21">
              <w:rPr>
                <w:noProof/>
                <w:webHidden/>
              </w:rPr>
              <w:t>1</w:t>
            </w:r>
            <w:r w:rsidR="00242E21">
              <w:rPr>
                <w:noProof/>
                <w:webHidden/>
              </w:rPr>
              <w:fldChar w:fldCharType="end"/>
            </w:r>
          </w:hyperlink>
        </w:p>
        <w:p w14:paraId="602D667A" w14:textId="38E3232D" w:rsidR="00242E21" w:rsidRDefault="00242E21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6464" w:history="1">
            <w:r w:rsidRPr="00621D4B">
              <w:rPr>
                <w:rStyle w:val="Hyperlink"/>
                <w:noProof/>
              </w:rPr>
              <w:t>1.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621D4B">
              <w:rPr>
                <w:rStyle w:val="Hyperlink"/>
                <w:noProof/>
              </w:rPr>
              <w:t>Описание на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1442A" w14:textId="52FDE9F4" w:rsidR="00242E21" w:rsidRDefault="00242E21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6465" w:history="1">
            <w:r w:rsidRPr="00621D4B">
              <w:rPr>
                <w:rStyle w:val="Hyperlink"/>
                <w:noProof/>
                <w:lang w:val="en-US"/>
              </w:rPr>
              <w:t>2.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621D4B">
              <w:rPr>
                <w:rStyle w:val="Hyperlink"/>
                <w:noProof/>
              </w:rPr>
              <w:t>Електрическа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0E409" w14:textId="468EBA99" w:rsidR="00242E21" w:rsidRDefault="00242E21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6466" w:history="1">
            <w:r w:rsidRPr="00621D4B">
              <w:rPr>
                <w:rStyle w:val="Hyperlink"/>
                <w:noProof/>
                <w:lang w:val="en-US"/>
              </w:rPr>
              <w:t>3.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621D4B">
              <w:rPr>
                <w:rStyle w:val="Hyperlink"/>
                <w:noProof/>
              </w:rPr>
              <w:t>Списък със съставни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912DF" w14:textId="5213D563" w:rsidR="00242E21" w:rsidRDefault="00242E21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6467" w:history="1">
            <w:r w:rsidRPr="00621D4B">
              <w:rPr>
                <w:rStyle w:val="Hyperlink"/>
                <w:noProof/>
                <w:lang w:val="en-US"/>
              </w:rPr>
              <w:t>4.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621D4B">
              <w:rPr>
                <w:rStyle w:val="Hyperlink"/>
                <w:noProof/>
              </w:rPr>
              <w:t>Сорс код – описание на функционалността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5DA8A" w14:textId="14435B44" w:rsidR="00242E21" w:rsidRDefault="00242E21">
          <w:pPr>
            <w:pStyle w:val="TOC1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color w:val="auto"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202016468" w:history="1">
            <w:r w:rsidRPr="00621D4B">
              <w:rPr>
                <w:rStyle w:val="Hyperlink"/>
                <w:noProof/>
              </w:rPr>
              <w:t>5.</w:t>
            </w:r>
            <w:r>
              <w:rPr>
                <w:b w:val="0"/>
                <w:bCs w:val="0"/>
                <w:noProof/>
                <w:color w:val="auto"/>
                <w:kern w:val="2"/>
                <w:sz w:val="24"/>
                <w:szCs w:val="24"/>
                <w:lang w:val="en-US" w:eastAsia="en-US"/>
                <w14:ligatures w14:val="standardContextual"/>
              </w:rPr>
              <w:tab/>
            </w:r>
            <w:r w:rsidRPr="00621D4B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_Toc202016468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8D7D1" w14:textId="1BCDBEB2" w:rsidR="00AB4319" w:rsidRPr="00AB4319" w:rsidRDefault="00AB4319">
          <w:r w:rsidRPr="00AB4319">
            <w:fldChar w:fldCharType="end"/>
          </w:r>
        </w:p>
      </w:sdtContent>
    </w:sdt>
    <w:p w14:paraId="29DD2FBF" w14:textId="77777777" w:rsidR="00AB4319" w:rsidRPr="00AB4319" w:rsidRDefault="00AB4319" w:rsidP="00AB4319">
      <w:pPr>
        <w:spacing w:after="100"/>
        <w:jc w:val="left"/>
      </w:pPr>
    </w:p>
    <w:p w14:paraId="251168A3" w14:textId="77777777" w:rsidR="00AB4319" w:rsidRPr="00AB4319" w:rsidRDefault="00AB4319" w:rsidP="00AB4319">
      <w:pPr>
        <w:spacing w:after="100"/>
        <w:jc w:val="left"/>
      </w:pPr>
    </w:p>
    <w:p w14:paraId="4BE2AD8C" w14:textId="77777777" w:rsidR="00AB4319" w:rsidRPr="00AB4319" w:rsidRDefault="00AB4319" w:rsidP="00AB4319">
      <w:pPr>
        <w:spacing w:after="100"/>
        <w:jc w:val="left"/>
      </w:pPr>
    </w:p>
    <w:p w14:paraId="0026207A" w14:textId="77777777" w:rsidR="00AB4319" w:rsidRPr="00AB4319" w:rsidRDefault="00AB4319" w:rsidP="00AB4319">
      <w:pPr>
        <w:spacing w:after="100"/>
        <w:jc w:val="left"/>
      </w:pPr>
    </w:p>
    <w:p w14:paraId="309445ED" w14:textId="77777777" w:rsidR="00AB4319" w:rsidRPr="00AB4319" w:rsidRDefault="00AB4319" w:rsidP="00AB4319">
      <w:pPr>
        <w:spacing w:after="100"/>
        <w:jc w:val="left"/>
      </w:pPr>
    </w:p>
    <w:p w14:paraId="3BAD2FBF" w14:textId="77777777" w:rsidR="00AB4319" w:rsidRPr="00AB4319" w:rsidRDefault="00AB4319" w:rsidP="00AB4319">
      <w:pPr>
        <w:spacing w:after="100"/>
        <w:jc w:val="left"/>
      </w:pPr>
    </w:p>
    <w:p w14:paraId="667379A4" w14:textId="77777777" w:rsidR="00AB4319" w:rsidRPr="00AB4319" w:rsidRDefault="00AB4319" w:rsidP="00AB4319">
      <w:pPr>
        <w:spacing w:after="100"/>
        <w:jc w:val="left"/>
      </w:pPr>
    </w:p>
    <w:p w14:paraId="7FD0DE4C" w14:textId="77777777" w:rsidR="00AB4319" w:rsidRPr="00AB4319" w:rsidRDefault="00AB4319" w:rsidP="00AB4319">
      <w:pPr>
        <w:spacing w:after="100"/>
        <w:jc w:val="left"/>
      </w:pPr>
    </w:p>
    <w:p w14:paraId="3FD56262" w14:textId="77777777" w:rsidR="00AB4319" w:rsidRPr="00AB4319" w:rsidRDefault="00AB4319" w:rsidP="00AB4319">
      <w:pPr>
        <w:spacing w:after="100"/>
        <w:jc w:val="left"/>
      </w:pPr>
    </w:p>
    <w:p w14:paraId="4F41A444" w14:textId="77777777" w:rsidR="00AB4319" w:rsidRPr="00AB4319" w:rsidRDefault="00AB4319" w:rsidP="00AB4319">
      <w:pPr>
        <w:spacing w:after="100"/>
        <w:jc w:val="left"/>
      </w:pPr>
    </w:p>
    <w:p w14:paraId="13F575ED" w14:textId="77777777" w:rsidR="00AB4319" w:rsidRDefault="00AB4319" w:rsidP="00B75313">
      <w:pPr>
        <w:spacing w:after="100"/>
        <w:ind w:left="0"/>
        <w:jc w:val="left"/>
        <w:rPr>
          <w:lang w:val="en-US"/>
        </w:rPr>
      </w:pPr>
    </w:p>
    <w:p w14:paraId="7B221215" w14:textId="77777777" w:rsidR="00B75313" w:rsidRPr="00B75313" w:rsidRDefault="00B75313" w:rsidP="00B75313">
      <w:pPr>
        <w:spacing w:after="100"/>
        <w:ind w:left="0"/>
        <w:jc w:val="left"/>
        <w:rPr>
          <w:lang w:val="en-US"/>
        </w:rPr>
      </w:pPr>
    </w:p>
    <w:p w14:paraId="54B670DF" w14:textId="77777777" w:rsidR="00AB4319" w:rsidRPr="00AB4319" w:rsidRDefault="00AB4319" w:rsidP="00AB4319">
      <w:pPr>
        <w:spacing w:after="100"/>
        <w:jc w:val="left"/>
      </w:pPr>
    </w:p>
    <w:p w14:paraId="1E63B0F6" w14:textId="3A4BA525" w:rsidR="00AB4319" w:rsidRPr="00AB4319" w:rsidRDefault="00AB4319" w:rsidP="00AB4319">
      <w:pPr>
        <w:pStyle w:val="Heading1"/>
        <w:numPr>
          <w:ilvl w:val="0"/>
          <w:numId w:val="1"/>
        </w:numPr>
      </w:pPr>
      <w:bookmarkStart w:id="1" w:name="_Toc202016464"/>
      <w:r w:rsidRPr="00AB4319">
        <w:lastRenderedPageBreak/>
        <w:t>Описание на проекта</w:t>
      </w:r>
      <w:bookmarkEnd w:id="1"/>
    </w:p>
    <w:p w14:paraId="7F8F5F65" w14:textId="360DE3BC" w:rsidR="00AB4319" w:rsidRPr="005625E9" w:rsidRDefault="00AB4319" w:rsidP="00AB4319">
      <w:pPr>
        <w:jc w:val="left"/>
        <w:rPr>
          <w:lang w:val="ru-RU"/>
        </w:rPr>
      </w:pPr>
      <w:r w:rsidRPr="00AB4319">
        <w:t xml:space="preserve">Проектът представлява система за мониторинг на сензорни данни чрез </w:t>
      </w:r>
      <w:proofErr w:type="spellStart"/>
      <w:r w:rsidRPr="00AB4319">
        <w:t>Arduino</w:t>
      </w:r>
      <w:proofErr w:type="spellEnd"/>
      <w:r w:rsidRPr="00AB4319">
        <w:t xml:space="preserve"> платка и компютърно приложение, разработено на Java. </w:t>
      </w:r>
      <w:proofErr w:type="spellStart"/>
      <w:r w:rsidRPr="00AB4319">
        <w:t>Arduino</w:t>
      </w:r>
      <w:proofErr w:type="spellEnd"/>
      <w:r w:rsidRPr="00AB4319">
        <w:t xml:space="preserve"> частта събира данни (например температура, влажност, и др.) и ги изпраща чрез сериен порт към компютъра. Java приложението получава, анализира и визуализира тези данни в реално време.</w:t>
      </w:r>
    </w:p>
    <w:p w14:paraId="53D27C08" w14:textId="77777777" w:rsidR="00AB4319" w:rsidRPr="005625E9" w:rsidRDefault="00AB4319" w:rsidP="00AB4319">
      <w:pPr>
        <w:pStyle w:val="ListParagraph"/>
        <w:ind w:left="389"/>
        <w:jc w:val="both"/>
        <w:rPr>
          <w:lang w:val="ru-RU"/>
        </w:rPr>
      </w:pPr>
    </w:p>
    <w:p w14:paraId="745D0A85" w14:textId="4AA8D803" w:rsidR="00AB4319" w:rsidRPr="00B75313" w:rsidRDefault="00AB4319" w:rsidP="00B75313">
      <w:pPr>
        <w:pStyle w:val="Heading1"/>
        <w:numPr>
          <w:ilvl w:val="0"/>
          <w:numId w:val="1"/>
        </w:numPr>
        <w:rPr>
          <w:lang w:val="en-US"/>
        </w:rPr>
      </w:pPr>
      <w:bookmarkStart w:id="2" w:name="_Toc202016465"/>
      <w:r w:rsidRPr="00AB4319">
        <w:t>Електрическа схема</w:t>
      </w:r>
      <w:bookmarkEnd w:id="2"/>
    </w:p>
    <w:p w14:paraId="1805768A" w14:textId="6EF091BD" w:rsidR="00B75313" w:rsidRPr="00AB4319" w:rsidRDefault="00B75313" w:rsidP="00AB431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E13EDCF" wp14:editId="4289A996">
            <wp:extent cx="5943600" cy="4237990"/>
            <wp:effectExtent l="0" t="0" r="0" b="0"/>
            <wp:docPr id="67318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13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02DB" w14:textId="77777777" w:rsidR="00AB4319" w:rsidRDefault="00AB4319" w:rsidP="00AB4319">
      <w:pPr>
        <w:rPr>
          <w:lang w:val="en-US"/>
        </w:rPr>
      </w:pPr>
    </w:p>
    <w:p w14:paraId="4D4A94E3" w14:textId="4926203D" w:rsidR="00AB4319" w:rsidRDefault="00AB4319" w:rsidP="00AB4319">
      <w:pPr>
        <w:pStyle w:val="Heading1"/>
        <w:numPr>
          <w:ilvl w:val="0"/>
          <w:numId w:val="1"/>
        </w:numPr>
        <w:rPr>
          <w:lang w:val="en-US"/>
        </w:rPr>
      </w:pPr>
      <w:bookmarkStart w:id="3" w:name="_Toc202016466"/>
      <w:r w:rsidRPr="00AB4319">
        <w:t>Списък със съставни части</w:t>
      </w:r>
      <w:bookmarkEnd w:id="3"/>
    </w:p>
    <w:p w14:paraId="523D6E33" w14:textId="77777777" w:rsidR="00AB4319" w:rsidRDefault="00AB4319" w:rsidP="00AB4319">
      <w:pPr>
        <w:rPr>
          <w:lang w:val="en-US"/>
        </w:rPr>
      </w:pPr>
    </w:p>
    <w:p w14:paraId="7E6F40C0" w14:textId="77777777" w:rsidR="00AB4319" w:rsidRPr="00AB4319" w:rsidRDefault="00AB4319" w:rsidP="00AB4319">
      <w:pPr>
        <w:rPr>
          <w:lang w:val="en-US"/>
        </w:rPr>
      </w:pPr>
    </w:p>
    <w:tbl>
      <w:tblPr>
        <w:tblStyle w:val="TableGrid"/>
        <w:tblW w:w="0" w:type="auto"/>
        <w:tblInd w:w="389" w:type="dxa"/>
        <w:tblLook w:val="04A0" w:firstRow="1" w:lastRow="0" w:firstColumn="1" w:lastColumn="0" w:noHBand="0" w:noVBand="1"/>
      </w:tblPr>
      <w:tblGrid>
        <w:gridCol w:w="2870"/>
        <w:gridCol w:w="3068"/>
        <w:gridCol w:w="3023"/>
      </w:tblGrid>
      <w:tr w:rsidR="00AB4319" w14:paraId="7E7293F5" w14:textId="77777777" w:rsidTr="00AB4319">
        <w:tc>
          <w:tcPr>
            <w:tcW w:w="2870" w:type="dxa"/>
          </w:tcPr>
          <w:p w14:paraId="408C8C7E" w14:textId="2CB163EB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№</w:t>
            </w:r>
          </w:p>
        </w:tc>
        <w:tc>
          <w:tcPr>
            <w:tcW w:w="3068" w:type="dxa"/>
          </w:tcPr>
          <w:p w14:paraId="6AF6A420" w14:textId="7DFE479E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Част</w:t>
            </w:r>
          </w:p>
        </w:tc>
        <w:tc>
          <w:tcPr>
            <w:tcW w:w="3023" w:type="dxa"/>
          </w:tcPr>
          <w:p w14:paraId="13033E1D" w14:textId="2DA10019" w:rsidR="00AB4319" w:rsidRPr="00AB4319" w:rsidRDefault="00AB4319" w:rsidP="00AB4319">
            <w:pPr>
              <w:pStyle w:val="ListParagraph"/>
              <w:ind w:left="0"/>
              <w:jc w:val="both"/>
            </w:pPr>
            <w:proofErr w:type="spellStart"/>
            <w:r>
              <w:t>Колочество</w:t>
            </w:r>
            <w:proofErr w:type="spellEnd"/>
          </w:p>
        </w:tc>
      </w:tr>
      <w:tr w:rsidR="00AB4319" w14:paraId="2AD297BE" w14:textId="77777777" w:rsidTr="00AB4319">
        <w:tc>
          <w:tcPr>
            <w:tcW w:w="2870" w:type="dxa"/>
          </w:tcPr>
          <w:p w14:paraId="0CA30B67" w14:textId="148D7C60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1</w:t>
            </w:r>
          </w:p>
        </w:tc>
        <w:tc>
          <w:tcPr>
            <w:tcW w:w="3068" w:type="dxa"/>
          </w:tcPr>
          <w:p w14:paraId="65F92962" w14:textId="271C3B33" w:rsidR="00AB4319" w:rsidRP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ESP</w:t>
            </w:r>
          </w:p>
        </w:tc>
        <w:tc>
          <w:tcPr>
            <w:tcW w:w="3023" w:type="dxa"/>
          </w:tcPr>
          <w:p w14:paraId="22B592EF" w14:textId="0117CBCD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B4319" w14:paraId="38C856ED" w14:textId="77777777" w:rsidTr="00AB4319">
        <w:tc>
          <w:tcPr>
            <w:tcW w:w="2870" w:type="dxa"/>
          </w:tcPr>
          <w:p w14:paraId="6C142159" w14:textId="12E938AF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2</w:t>
            </w:r>
          </w:p>
        </w:tc>
        <w:tc>
          <w:tcPr>
            <w:tcW w:w="3068" w:type="dxa"/>
          </w:tcPr>
          <w:p w14:paraId="5B503E8E" w14:textId="44645C9A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 w:rsidRPr="00AB4319">
              <w:t>Температурен сензор (DHT22)</w:t>
            </w:r>
          </w:p>
        </w:tc>
        <w:tc>
          <w:tcPr>
            <w:tcW w:w="3023" w:type="dxa"/>
          </w:tcPr>
          <w:p w14:paraId="307CA4BB" w14:textId="59414866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B4319" w14:paraId="166B9849" w14:textId="77777777" w:rsidTr="00AB4319">
        <w:tc>
          <w:tcPr>
            <w:tcW w:w="2870" w:type="dxa"/>
          </w:tcPr>
          <w:p w14:paraId="78BB9664" w14:textId="183041D5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3</w:t>
            </w:r>
          </w:p>
        </w:tc>
        <w:tc>
          <w:tcPr>
            <w:tcW w:w="3068" w:type="dxa"/>
          </w:tcPr>
          <w:p w14:paraId="4F85616E" w14:textId="49D530B1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Сензор за дим (</w:t>
            </w:r>
            <w:r>
              <w:rPr>
                <w:lang w:val="en-US"/>
              </w:rPr>
              <w:t>MQ-2</w:t>
            </w:r>
            <w:r>
              <w:t>)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3023" w:type="dxa"/>
          </w:tcPr>
          <w:p w14:paraId="4AF79067" w14:textId="7BF757D1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1</w:t>
            </w:r>
          </w:p>
        </w:tc>
      </w:tr>
      <w:tr w:rsidR="00AB4319" w14:paraId="5BEB0BC8" w14:textId="77777777" w:rsidTr="00AB4319">
        <w:tc>
          <w:tcPr>
            <w:tcW w:w="2870" w:type="dxa"/>
          </w:tcPr>
          <w:p w14:paraId="38BDEC55" w14:textId="0E5A3AF5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4</w:t>
            </w:r>
          </w:p>
        </w:tc>
        <w:tc>
          <w:tcPr>
            <w:tcW w:w="3068" w:type="dxa"/>
          </w:tcPr>
          <w:p w14:paraId="69203B1D" w14:textId="5AF4F69D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proofErr w:type="spellStart"/>
            <w:r w:rsidRPr="00AB4319">
              <w:rPr>
                <w:lang w:val="en-US"/>
              </w:rPr>
              <w:t>Свързващи</w:t>
            </w:r>
            <w:proofErr w:type="spellEnd"/>
            <w:r w:rsidRPr="00AB4319">
              <w:rPr>
                <w:lang w:val="en-US"/>
              </w:rPr>
              <w:t xml:space="preserve"> </w:t>
            </w:r>
            <w:proofErr w:type="spellStart"/>
            <w:r w:rsidRPr="00AB4319">
              <w:rPr>
                <w:lang w:val="en-US"/>
              </w:rPr>
              <w:t>кабели</w:t>
            </w:r>
            <w:proofErr w:type="spellEnd"/>
            <w:r w:rsidRPr="00AB4319">
              <w:rPr>
                <w:lang w:val="en-US"/>
              </w:rPr>
              <w:t xml:space="preserve"> (jumper)</w:t>
            </w:r>
          </w:p>
        </w:tc>
        <w:tc>
          <w:tcPr>
            <w:tcW w:w="3023" w:type="dxa"/>
          </w:tcPr>
          <w:p w14:paraId="1488B742" w14:textId="5AF0F392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6</w:t>
            </w:r>
          </w:p>
        </w:tc>
      </w:tr>
      <w:tr w:rsidR="00AB4319" w14:paraId="5A402B8F" w14:textId="77777777" w:rsidTr="00AB4319">
        <w:tc>
          <w:tcPr>
            <w:tcW w:w="2870" w:type="dxa"/>
          </w:tcPr>
          <w:p w14:paraId="632FE952" w14:textId="0EA0BC73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5</w:t>
            </w:r>
          </w:p>
        </w:tc>
        <w:tc>
          <w:tcPr>
            <w:tcW w:w="3068" w:type="dxa"/>
          </w:tcPr>
          <w:p w14:paraId="4016DDAF" w14:textId="5BD056A2" w:rsidR="00AB4319" w:rsidRP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 w:rsidRPr="00AB4319">
              <w:t xml:space="preserve">USB кабел за </w:t>
            </w:r>
            <w:r>
              <w:rPr>
                <w:lang w:val="en-US"/>
              </w:rPr>
              <w:t>ESP</w:t>
            </w:r>
          </w:p>
        </w:tc>
        <w:tc>
          <w:tcPr>
            <w:tcW w:w="3023" w:type="dxa"/>
          </w:tcPr>
          <w:p w14:paraId="484355D2" w14:textId="62987B29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AB4319" w14:paraId="127B5B60" w14:textId="77777777" w:rsidTr="00AB4319">
        <w:tc>
          <w:tcPr>
            <w:tcW w:w="2870" w:type="dxa"/>
          </w:tcPr>
          <w:p w14:paraId="6AD3F7B8" w14:textId="476A3110" w:rsidR="00AB4319" w:rsidRPr="00AB4319" w:rsidRDefault="00AB4319" w:rsidP="00AB4319">
            <w:pPr>
              <w:pStyle w:val="ListParagraph"/>
              <w:ind w:left="0"/>
              <w:jc w:val="both"/>
            </w:pPr>
            <w:r>
              <w:t>6</w:t>
            </w:r>
          </w:p>
        </w:tc>
        <w:tc>
          <w:tcPr>
            <w:tcW w:w="3068" w:type="dxa"/>
          </w:tcPr>
          <w:p w14:paraId="60D347D3" w14:textId="5F5442C4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Bread Bord</w:t>
            </w:r>
          </w:p>
        </w:tc>
        <w:tc>
          <w:tcPr>
            <w:tcW w:w="3023" w:type="dxa"/>
          </w:tcPr>
          <w:p w14:paraId="24775EC4" w14:textId="069A374B" w:rsidR="00AB4319" w:rsidRDefault="00AB4319" w:rsidP="00AB4319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</w:tbl>
    <w:p w14:paraId="54DD4ED5" w14:textId="77777777" w:rsidR="00AB4319" w:rsidRDefault="00AB4319" w:rsidP="00AB4319">
      <w:pPr>
        <w:pStyle w:val="ListParagraph"/>
        <w:ind w:left="389"/>
        <w:jc w:val="both"/>
        <w:rPr>
          <w:lang w:val="en-US"/>
        </w:rPr>
      </w:pPr>
    </w:p>
    <w:p w14:paraId="11C0BA2D" w14:textId="292F34DE" w:rsidR="00AB4319" w:rsidRDefault="00AB4319" w:rsidP="00AB4319">
      <w:pPr>
        <w:pStyle w:val="Heading1"/>
        <w:numPr>
          <w:ilvl w:val="0"/>
          <w:numId w:val="1"/>
        </w:numPr>
        <w:rPr>
          <w:lang w:val="en-US"/>
        </w:rPr>
      </w:pPr>
      <w:bookmarkStart w:id="4" w:name="_Toc202016467"/>
      <w:r w:rsidRPr="00AB4319">
        <w:t>Сорс код – описание на функционалността</w:t>
      </w:r>
      <w:bookmarkEnd w:id="4"/>
    </w:p>
    <w:p w14:paraId="6C08D062" w14:textId="1C1293DD" w:rsidR="00AB4319" w:rsidRPr="00AB4319" w:rsidRDefault="00AB4319" w:rsidP="00AB4319">
      <w:pPr>
        <w:pStyle w:val="ListParagraph"/>
        <w:numPr>
          <w:ilvl w:val="1"/>
          <w:numId w:val="1"/>
        </w:numPr>
        <w:ind w:left="-851"/>
      </w:pPr>
      <w:proofErr w:type="spellStart"/>
      <w:r w:rsidRPr="00AB4319">
        <w:t>Arduino</w:t>
      </w:r>
      <w:proofErr w:type="spellEnd"/>
      <w:r w:rsidRPr="00AB4319">
        <w:t xml:space="preserve"> код (</w:t>
      </w:r>
      <w:proofErr w:type="spellStart"/>
      <w:r w:rsidRPr="00AB4319">
        <w:t>project.ino</w:t>
      </w:r>
      <w:proofErr w:type="spellEnd"/>
      <w:r w:rsidRPr="00AB4319">
        <w:t>)</w:t>
      </w:r>
    </w:p>
    <w:p w14:paraId="7D5BBC6C" w14:textId="0B99DAF0" w:rsidR="00AB4319" w:rsidRPr="00AB4319" w:rsidRDefault="00AB4319" w:rsidP="00AB4319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AB4319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Чете стойности от сензора.</w:t>
      </w:r>
    </w:p>
    <w:p w14:paraId="409A33B0" w14:textId="77777777" w:rsidR="00E75444" w:rsidRPr="00E75444" w:rsidRDefault="00AB4319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AB4319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Изпраща ги през сериен порт.</w:t>
      </w:r>
    </w:p>
    <w:p w14:paraId="3A1104E5" w14:textId="4C4650E5" w:rsidR="00AB4319" w:rsidRPr="00E75444" w:rsidRDefault="00AB4319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 xml:space="preserve">Използва </w:t>
      </w:r>
      <w:proofErr w:type="spellStart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Serial.println</w:t>
      </w:r>
      <w:proofErr w:type="spellEnd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() за форматиран изход.</w:t>
      </w:r>
    </w:p>
    <w:p w14:paraId="0CF9C94F" w14:textId="69C00CD9" w:rsidR="00AB4319" w:rsidRDefault="00AB4319" w:rsidP="00AB4319">
      <w:pPr>
        <w:pStyle w:val="ListParagraph"/>
        <w:numPr>
          <w:ilvl w:val="1"/>
          <w:numId w:val="1"/>
        </w:numPr>
        <w:ind w:left="-1080"/>
        <w:rPr>
          <w:lang w:val="en-US"/>
        </w:rPr>
      </w:pPr>
      <w:r w:rsidRPr="00AB4319">
        <w:t>Java код (ArduinoMonitorApp.java)</w:t>
      </w:r>
    </w:p>
    <w:p w14:paraId="237C3371" w14:textId="581EF906" w:rsidR="00E75444" w:rsidRPr="00E75444" w:rsidRDefault="00E75444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Свързва се към сериен порт.</w:t>
      </w:r>
    </w:p>
    <w:p w14:paraId="6ECE35BD" w14:textId="47F1B7B2" w:rsidR="00E75444" w:rsidRPr="00E75444" w:rsidRDefault="00E75444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 xml:space="preserve">Чете данни от </w:t>
      </w:r>
      <w:proofErr w:type="spellStart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Arduino</w:t>
      </w:r>
      <w:proofErr w:type="spellEnd"/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.</w:t>
      </w:r>
    </w:p>
    <w:p w14:paraId="77F07CA2" w14:textId="139F0F69" w:rsidR="00E75444" w:rsidRPr="00E75444" w:rsidRDefault="00E75444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П</w:t>
      </w: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t>оказва стойностите в графичен прозорец.</w:t>
      </w:r>
    </w:p>
    <w:p w14:paraId="5FEA3F1F" w14:textId="65A7E987" w:rsidR="00E75444" w:rsidRPr="00E75444" w:rsidRDefault="00E75444" w:rsidP="00E75444">
      <w:pPr>
        <w:pStyle w:val="NormalWeb"/>
        <w:numPr>
          <w:ilvl w:val="0"/>
          <w:numId w:val="4"/>
        </w:numPr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</w:pPr>
      <w:r w:rsidRPr="00E75444">
        <w:rPr>
          <w:rFonts w:asciiTheme="minorHAnsi" w:eastAsiaTheme="minorEastAsia" w:hAnsiTheme="minorHAnsi" w:cstheme="minorBidi"/>
          <w:b/>
          <w:bCs/>
          <w:color w:val="3A3363" w:themeColor="text2"/>
          <w:sz w:val="32"/>
          <w:szCs w:val="26"/>
          <w:lang w:val="bg-BG" w:eastAsia="ja-JP"/>
        </w:rPr>
        <w:lastRenderedPageBreak/>
        <w:t>Обновява визуално в реално време.</w:t>
      </w:r>
    </w:p>
    <w:p w14:paraId="1B981961" w14:textId="77777777" w:rsidR="00AB4319" w:rsidRDefault="00AB4319" w:rsidP="00E75444">
      <w:pPr>
        <w:pStyle w:val="ListParagraph"/>
        <w:ind w:left="1418"/>
        <w:jc w:val="both"/>
        <w:rPr>
          <w:lang w:val="ru-RU"/>
        </w:rPr>
      </w:pPr>
    </w:p>
    <w:p w14:paraId="2A8BECA2" w14:textId="6356539C" w:rsidR="00E75444" w:rsidRDefault="00E75444" w:rsidP="00E75444">
      <w:pPr>
        <w:pStyle w:val="Heading1"/>
        <w:numPr>
          <w:ilvl w:val="0"/>
          <w:numId w:val="1"/>
        </w:numPr>
      </w:pPr>
      <w:bookmarkStart w:id="5" w:name="_Toc202016468"/>
      <w:r w:rsidRPr="00E75444">
        <w:t>Заключение</w:t>
      </w:r>
      <w:bookmarkEnd w:id="5"/>
    </w:p>
    <w:p w14:paraId="327C3DA9" w14:textId="70D44D50" w:rsidR="00E75444" w:rsidRPr="00B75313" w:rsidRDefault="00E75444" w:rsidP="00E75444">
      <w:pPr>
        <w:pStyle w:val="ListParagraph"/>
        <w:ind w:left="389"/>
        <w:jc w:val="both"/>
        <w:rPr>
          <w:lang w:val="ru-RU"/>
        </w:rPr>
      </w:pPr>
      <w:r w:rsidRPr="00E75444">
        <w:t xml:space="preserve">Проектът демонстрира успешно комуникация между хардуерна и софтуерна част, както и визуализация на реални данни. Той е подходящ за основи на </w:t>
      </w:r>
      <w:proofErr w:type="spellStart"/>
      <w:r w:rsidRPr="00E75444">
        <w:t>IoT</w:t>
      </w:r>
      <w:proofErr w:type="spellEnd"/>
      <w:r w:rsidRPr="00E75444">
        <w:t xml:space="preserve"> и мониторинг системи.</w:t>
      </w:r>
    </w:p>
    <w:sectPr w:rsidR="00E75444" w:rsidRPr="00B75313" w:rsidSect="009E4117">
      <w:headerReference w:type="default" r:id="rId12"/>
      <w:pgSz w:w="12240" w:h="15840"/>
      <w:pgMar w:top="360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AE6D6B" w14:textId="77777777" w:rsidR="00252121" w:rsidRPr="00AB4319" w:rsidRDefault="00252121">
      <w:pPr>
        <w:spacing w:before="0"/>
      </w:pPr>
      <w:r w:rsidRPr="00AB4319">
        <w:separator/>
      </w:r>
    </w:p>
  </w:endnote>
  <w:endnote w:type="continuationSeparator" w:id="0">
    <w:p w14:paraId="0EEA3178" w14:textId="77777777" w:rsidR="00252121" w:rsidRPr="00AB4319" w:rsidRDefault="00252121">
      <w:pPr>
        <w:spacing w:before="0"/>
      </w:pPr>
      <w:r w:rsidRPr="00AB4319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56A8BA" w14:textId="77777777" w:rsidR="00252121" w:rsidRPr="00AB4319" w:rsidRDefault="00252121">
      <w:pPr>
        <w:spacing w:before="0"/>
      </w:pPr>
      <w:r w:rsidRPr="00AB4319">
        <w:separator/>
      </w:r>
    </w:p>
  </w:footnote>
  <w:footnote w:type="continuationSeparator" w:id="0">
    <w:p w14:paraId="5D0B91DF" w14:textId="77777777" w:rsidR="00252121" w:rsidRPr="00AB4319" w:rsidRDefault="00252121">
      <w:pPr>
        <w:spacing w:before="0"/>
      </w:pPr>
      <w:r w:rsidRPr="00AB4319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600602" w14:textId="77777777" w:rsidR="004008C9" w:rsidRPr="00AB4319" w:rsidRDefault="004008C9" w:rsidP="004008C9">
    <w:pPr>
      <w:pStyle w:val="Header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492532"/>
    <w:multiLevelType w:val="hybridMultilevel"/>
    <w:tmpl w:val="500C4A8A"/>
    <w:lvl w:ilvl="0" w:tplc="04090001">
      <w:start w:val="1"/>
      <w:numFmt w:val="bullet"/>
      <w:lvlText w:val=""/>
      <w:lvlJc w:val="left"/>
      <w:pPr>
        <w:ind w:left="-4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6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3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269" w:hanging="360"/>
      </w:pPr>
      <w:rPr>
        <w:rFonts w:ascii="Wingdings" w:hAnsi="Wingdings" w:hint="default"/>
      </w:rPr>
    </w:lvl>
  </w:abstractNum>
  <w:abstractNum w:abstractNumId="1" w15:restartNumberingAfterBreak="0">
    <w:nsid w:val="550A25A7"/>
    <w:multiLevelType w:val="hybridMultilevel"/>
    <w:tmpl w:val="541646E6"/>
    <w:lvl w:ilvl="0" w:tplc="0409000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" w15:restartNumberingAfterBreak="0">
    <w:nsid w:val="584B0FF9"/>
    <w:multiLevelType w:val="hybridMultilevel"/>
    <w:tmpl w:val="EF1A57C0"/>
    <w:lvl w:ilvl="0" w:tplc="17A80046">
      <w:start w:val="1"/>
      <w:numFmt w:val="decimal"/>
      <w:lvlText w:val="%1."/>
      <w:lvlJc w:val="left"/>
      <w:pPr>
        <w:ind w:left="38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09" w:hanging="360"/>
      </w:pPr>
    </w:lvl>
    <w:lvl w:ilvl="2" w:tplc="0409001B">
      <w:start w:val="1"/>
      <w:numFmt w:val="lowerRoman"/>
      <w:lvlText w:val="%3."/>
      <w:lvlJc w:val="right"/>
      <w:pPr>
        <w:ind w:left="1829" w:hanging="180"/>
      </w:pPr>
    </w:lvl>
    <w:lvl w:ilvl="3" w:tplc="0409000F">
      <w:start w:val="1"/>
      <w:numFmt w:val="decimal"/>
      <w:lvlText w:val="%4."/>
      <w:lvlJc w:val="left"/>
      <w:pPr>
        <w:ind w:left="2549" w:hanging="360"/>
      </w:pPr>
    </w:lvl>
    <w:lvl w:ilvl="4" w:tplc="04090019">
      <w:start w:val="1"/>
      <w:numFmt w:val="lowerLetter"/>
      <w:lvlText w:val="%5."/>
      <w:lvlJc w:val="left"/>
      <w:pPr>
        <w:ind w:left="3269" w:hanging="360"/>
      </w:pPr>
    </w:lvl>
    <w:lvl w:ilvl="5" w:tplc="0409001B">
      <w:start w:val="1"/>
      <w:numFmt w:val="lowerRoman"/>
      <w:lvlText w:val="%6."/>
      <w:lvlJc w:val="right"/>
      <w:pPr>
        <w:ind w:left="3989" w:hanging="180"/>
      </w:pPr>
    </w:lvl>
    <w:lvl w:ilvl="6" w:tplc="0409000F">
      <w:start w:val="1"/>
      <w:numFmt w:val="decimal"/>
      <w:lvlText w:val="%7."/>
      <w:lvlJc w:val="left"/>
      <w:pPr>
        <w:ind w:left="4709" w:hanging="360"/>
      </w:pPr>
    </w:lvl>
    <w:lvl w:ilvl="7" w:tplc="04090019">
      <w:start w:val="1"/>
      <w:numFmt w:val="lowerLetter"/>
      <w:lvlText w:val="%8."/>
      <w:lvlJc w:val="left"/>
      <w:pPr>
        <w:ind w:left="5429" w:hanging="360"/>
      </w:pPr>
    </w:lvl>
    <w:lvl w:ilvl="8" w:tplc="0409001B">
      <w:start w:val="1"/>
      <w:numFmt w:val="lowerRoman"/>
      <w:lvlText w:val="%9."/>
      <w:lvlJc w:val="right"/>
      <w:pPr>
        <w:ind w:left="6149" w:hanging="180"/>
      </w:pPr>
    </w:lvl>
  </w:abstractNum>
  <w:abstractNum w:abstractNumId="3" w15:restartNumberingAfterBreak="0">
    <w:nsid w:val="65CC7FEC"/>
    <w:multiLevelType w:val="hybridMultilevel"/>
    <w:tmpl w:val="1B4A5762"/>
    <w:lvl w:ilvl="0" w:tplc="04090001">
      <w:start w:val="1"/>
      <w:numFmt w:val="bullet"/>
      <w:lvlText w:val=""/>
      <w:lvlJc w:val="left"/>
      <w:pPr>
        <w:ind w:left="1560" w:hanging="42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69716829"/>
    <w:multiLevelType w:val="hybridMultilevel"/>
    <w:tmpl w:val="96DCEC4E"/>
    <w:lvl w:ilvl="0" w:tplc="04090001">
      <w:start w:val="1"/>
      <w:numFmt w:val="bullet"/>
      <w:lvlText w:val=""/>
      <w:lvlJc w:val="left"/>
      <w:pPr>
        <w:ind w:left="11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9" w:hanging="360"/>
      </w:pPr>
      <w:rPr>
        <w:rFonts w:ascii="Wingdings" w:hAnsi="Wingdings" w:hint="default"/>
      </w:rPr>
    </w:lvl>
  </w:abstractNum>
  <w:num w:numId="1" w16cid:durableId="449977735">
    <w:abstractNumId w:val="2"/>
  </w:num>
  <w:num w:numId="2" w16cid:durableId="896861886">
    <w:abstractNumId w:val="0"/>
  </w:num>
  <w:num w:numId="3" w16cid:durableId="1812941778">
    <w:abstractNumId w:val="4"/>
  </w:num>
  <w:num w:numId="4" w16cid:durableId="957955102">
    <w:abstractNumId w:val="3"/>
  </w:num>
  <w:num w:numId="5" w16cid:durableId="7296976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319"/>
    <w:rsid w:val="00024B92"/>
    <w:rsid w:val="0003383B"/>
    <w:rsid w:val="00052C52"/>
    <w:rsid w:val="00105759"/>
    <w:rsid w:val="00134C5B"/>
    <w:rsid w:val="00166557"/>
    <w:rsid w:val="001D6E60"/>
    <w:rsid w:val="00242E21"/>
    <w:rsid w:val="00252121"/>
    <w:rsid w:val="002D3176"/>
    <w:rsid w:val="003060A6"/>
    <w:rsid w:val="00395C97"/>
    <w:rsid w:val="003B2720"/>
    <w:rsid w:val="003E6DF0"/>
    <w:rsid w:val="0040003F"/>
    <w:rsid w:val="004008C9"/>
    <w:rsid w:val="00412883"/>
    <w:rsid w:val="004650EC"/>
    <w:rsid w:val="004D7A20"/>
    <w:rsid w:val="005325F0"/>
    <w:rsid w:val="005625E9"/>
    <w:rsid w:val="00572C51"/>
    <w:rsid w:val="00582666"/>
    <w:rsid w:val="005F0CC1"/>
    <w:rsid w:val="00650399"/>
    <w:rsid w:val="00673C5F"/>
    <w:rsid w:val="006B609A"/>
    <w:rsid w:val="00715CEC"/>
    <w:rsid w:val="00723AA3"/>
    <w:rsid w:val="007454CF"/>
    <w:rsid w:val="007A336B"/>
    <w:rsid w:val="009E4117"/>
    <w:rsid w:val="009F0A9F"/>
    <w:rsid w:val="00A00F2C"/>
    <w:rsid w:val="00A068F5"/>
    <w:rsid w:val="00A51113"/>
    <w:rsid w:val="00AB4319"/>
    <w:rsid w:val="00AF300E"/>
    <w:rsid w:val="00B75313"/>
    <w:rsid w:val="00B94AC1"/>
    <w:rsid w:val="00C73BE5"/>
    <w:rsid w:val="00CA580F"/>
    <w:rsid w:val="00D02AD4"/>
    <w:rsid w:val="00D757AD"/>
    <w:rsid w:val="00D85786"/>
    <w:rsid w:val="00E162EB"/>
    <w:rsid w:val="00E22D94"/>
    <w:rsid w:val="00E708F2"/>
    <w:rsid w:val="00E75444"/>
    <w:rsid w:val="00E96786"/>
    <w:rsid w:val="00EC6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CD54FC8"/>
  <w15:chartTrackingRefBased/>
  <w15:docId w15:val="{8B9F31ED-5005-4C90-8CAF-A8C20491C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CC1"/>
    <w:pPr>
      <w:spacing w:before="40" w:after="0" w:line="240" w:lineRule="auto"/>
      <w:ind w:left="29" w:right="29"/>
      <w:jc w:val="center"/>
    </w:pPr>
    <w:rPr>
      <w:b/>
      <w:bCs/>
      <w:color w:val="3A3363" w:themeColor="text2"/>
      <w:sz w:val="32"/>
      <w:szCs w:val="26"/>
      <w:lang w:val="bg-BG"/>
    </w:rPr>
  </w:style>
  <w:style w:type="paragraph" w:styleId="Heading1">
    <w:name w:val="heading 1"/>
    <w:basedOn w:val="Normal"/>
    <w:next w:val="Normal"/>
    <w:qFormat/>
    <w:rsid w:val="007454CF"/>
    <w:pPr>
      <w:outlineLvl w:val="0"/>
    </w:pPr>
    <w:rPr>
      <w:caps/>
    </w:rPr>
  </w:style>
  <w:style w:type="paragraph" w:styleId="Heading2">
    <w:name w:val="heading 2"/>
    <w:basedOn w:val="Normal"/>
    <w:next w:val="Normal"/>
    <w:semiHidden/>
    <w:qFormat/>
    <w:rsid w:val="00105759"/>
    <w:pPr>
      <w:spacing w:before="300" w:after="100"/>
      <w:outlineLvl w:val="1"/>
    </w:pPr>
    <w:rPr>
      <w:caps/>
    </w:rPr>
  </w:style>
  <w:style w:type="paragraph" w:styleId="Heading3">
    <w:name w:val="heading 3"/>
    <w:basedOn w:val="Normal"/>
    <w:next w:val="Normal"/>
    <w:semiHidden/>
    <w:qFormat/>
    <w:rsid w:val="00105759"/>
    <w:pPr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semiHidden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F0CC1"/>
    <w:rPr>
      <w:b/>
      <w:bCs/>
      <w:color w:val="3A3363" w:themeColor="text2"/>
      <w:sz w:val="32"/>
      <w:szCs w:val="26"/>
    </w:rPr>
  </w:style>
  <w:style w:type="paragraph" w:styleId="Footer">
    <w:name w:val="footer"/>
    <w:basedOn w:val="Normal"/>
    <w:link w:val="FooterChar"/>
    <w:uiPriority w:val="99"/>
    <w:semiHidden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F0CC1"/>
    <w:rPr>
      <w:b/>
      <w:bCs/>
      <w:color w:val="3A3363" w:themeColor="text2"/>
      <w:sz w:val="32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0CC1"/>
    <w:rPr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5F0CC1"/>
    <w:rPr>
      <w:b/>
      <w:bCs/>
      <w:color w:val="3A3363" w:themeColor="text2"/>
      <w:sz w:val="40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F0CC1"/>
    <w:rPr>
      <w:sz w:val="120"/>
    </w:rPr>
  </w:style>
  <w:style w:type="character" w:customStyle="1" w:styleId="TitleChar">
    <w:name w:val="Title Char"/>
    <w:basedOn w:val="DefaultParagraphFont"/>
    <w:link w:val="Title"/>
    <w:uiPriority w:val="10"/>
    <w:rsid w:val="005F0CC1"/>
    <w:rPr>
      <w:b/>
      <w:bCs/>
      <w:color w:val="3A3363" w:themeColor="text2"/>
      <w:sz w:val="12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B4319"/>
    <w:pPr>
      <w:keepNext/>
      <w:keepLines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ECBD17" w:themeColor="accent1" w:themeShade="BF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B4319"/>
    <w:pPr>
      <w:spacing w:after="100"/>
      <w:ind w:left="0"/>
    </w:pPr>
  </w:style>
  <w:style w:type="character" w:styleId="Hyperlink">
    <w:name w:val="Hyperlink"/>
    <w:basedOn w:val="DefaultParagraphFont"/>
    <w:uiPriority w:val="99"/>
    <w:unhideWhenUsed/>
    <w:rsid w:val="00AB4319"/>
    <w:rPr>
      <w:color w:val="ECBE18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AB431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B4319"/>
    <w:pPr>
      <w:spacing w:before="100" w:beforeAutospacing="1" w:after="100" w:afterAutospacing="1"/>
      <w:ind w:left="0" w:right="0"/>
      <w:jc w:val="left"/>
    </w:pPr>
    <w:rPr>
      <w:rFonts w:ascii="Times New Roman" w:eastAsia="Times New Roman" w:hAnsi="Times New Roman" w:cs="Times New Roman"/>
      <w:b w:val="0"/>
      <w:bCs w:val="0"/>
      <w:color w:val="auto"/>
      <w:sz w:val="24"/>
      <w:szCs w:val="24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AB431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81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eacher\AppData\Local\Microsoft\Office\16.0\DTS\en-US%7bACD7929E-A405-4CC9-BB8F-D7DD87E6C7A4%7d\%7b47EF8902-8D2F-47D0-9E2D-74BA59243281%7dTFda4bd1d7-fe8c-4b35-b475-8230a29af7d2a34a6771_win32-f1852f13e5dc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30" ma:contentTypeDescription="Create a new document." ma:contentTypeScope="" ma:versionID="cec0622158e8f13124e9e8fd4de31bd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52f30ab005d15df08657af532e6e3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hidden="true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hidden="tru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hidden="true" ma:internalName="Background" ma:readOnly="false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BillingMetadata" ma:index="33" nillable="true" ma:displayName="MediaServiceBillingMetadata" ma:hidden="true" ma:internalName="MediaServiceBillingMetadata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484EBDC-94B5-4FDE-ABAE-3607A0927E2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F037ADA4-AA00-4A6A-8275-4A061710C4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6E20DF-E6B9-417D-93B1-A84B224483BA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{47EF8902-8D2F-47D0-9E2D-74BA59243281}TFda4bd1d7-fe8c-4b35-b475-8230a29af7d2a34a6771_win32-f1852f13e5dc.dotx</Template>
  <TotalTime>35</TotalTime>
  <Pages>5</Pages>
  <Words>268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Teacher</dc:creator>
  <cp:lastModifiedBy>Анелия Н. Русева</cp:lastModifiedBy>
  <cp:revision>6</cp:revision>
  <dcterms:created xsi:type="dcterms:W3CDTF">2025-06-28T11:36:00Z</dcterms:created>
  <dcterms:modified xsi:type="dcterms:W3CDTF">2025-06-28T12:20:00Z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